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20704" w14:textId="6BC4E61E" w:rsidR="0084505B" w:rsidRDefault="0084505B" w:rsidP="009C517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Format per la progettazione delle attività da svolgersi durante le “Giornate digitali”</w:t>
      </w:r>
    </w:p>
    <w:p w14:paraId="75F6793D" w14:textId="77777777" w:rsidR="0084505B" w:rsidRDefault="0084505B" w:rsidP="0084505B">
      <w:pPr>
        <w:rPr>
          <w:b/>
          <w:bCs/>
          <w:sz w:val="24"/>
          <w:szCs w:val="24"/>
        </w:rPr>
      </w:pPr>
    </w:p>
    <w:p w14:paraId="66E84DF2" w14:textId="27940E54" w:rsidR="0084505B" w:rsidRPr="0084505B" w:rsidRDefault="0084505B" w:rsidP="0084505B">
      <w:pPr>
        <w:rPr>
          <w:b/>
          <w:bCs/>
          <w:sz w:val="24"/>
          <w:szCs w:val="24"/>
        </w:rPr>
      </w:pPr>
      <w:r w:rsidRPr="0084505B">
        <w:rPr>
          <w:b/>
          <w:bCs/>
          <w:sz w:val="24"/>
          <w:szCs w:val="24"/>
        </w:rPr>
        <w:t>Titolo dell’UDA:</w:t>
      </w:r>
    </w:p>
    <w:p w14:paraId="790325F6" w14:textId="77777777" w:rsidR="0084505B" w:rsidRPr="0084505B" w:rsidRDefault="0084505B" w:rsidP="0084505B">
      <w:pPr>
        <w:rPr>
          <w:sz w:val="24"/>
          <w:szCs w:val="24"/>
        </w:rPr>
      </w:pPr>
    </w:p>
    <w:p w14:paraId="08D44189" w14:textId="77777777" w:rsidR="0084505B" w:rsidRPr="0084505B" w:rsidRDefault="0084505B" w:rsidP="0084505B">
      <w:pPr>
        <w:rPr>
          <w:sz w:val="24"/>
          <w:szCs w:val="24"/>
        </w:rPr>
      </w:pPr>
      <w:r w:rsidRPr="0084505B">
        <w:rPr>
          <w:b/>
          <w:bCs/>
          <w:sz w:val="24"/>
          <w:szCs w:val="24"/>
        </w:rPr>
        <w:t>Ordine di scuola</w:t>
      </w:r>
      <w:r w:rsidRPr="0084505B">
        <w:rPr>
          <w:sz w:val="24"/>
          <w:szCs w:val="24"/>
        </w:rPr>
        <w:t>: __________</w:t>
      </w:r>
    </w:p>
    <w:p w14:paraId="51E2DF4A" w14:textId="77777777" w:rsidR="0084505B" w:rsidRPr="0084505B" w:rsidRDefault="0084505B" w:rsidP="0084505B">
      <w:pPr>
        <w:rPr>
          <w:sz w:val="24"/>
          <w:szCs w:val="24"/>
        </w:rPr>
      </w:pPr>
    </w:p>
    <w:p w14:paraId="079CEE68" w14:textId="77777777" w:rsidR="0084505B" w:rsidRPr="0084505B" w:rsidRDefault="0084505B" w:rsidP="0084505B">
      <w:pPr>
        <w:rPr>
          <w:sz w:val="24"/>
          <w:szCs w:val="24"/>
        </w:rPr>
      </w:pPr>
      <w:r w:rsidRPr="0084505B">
        <w:rPr>
          <w:b/>
          <w:bCs/>
          <w:sz w:val="24"/>
          <w:szCs w:val="24"/>
        </w:rPr>
        <w:t>Classe/i</w:t>
      </w:r>
      <w:r w:rsidRPr="0084505B">
        <w:rPr>
          <w:sz w:val="24"/>
          <w:szCs w:val="24"/>
        </w:rPr>
        <w:t>: __________</w:t>
      </w:r>
    </w:p>
    <w:p w14:paraId="2A72BB10" w14:textId="77777777" w:rsidR="0084505B" w:rsidRPr="0084505B" w:rsidRDefault="0084505B" w:rsidP="0084505B">
      <w:pPr>
        <w:rPr>
          <w:sz w:val="24"/>
          <w:szCs w:val="24"/>
        </w:rPr>
      </w:pPr>
    </w:p>
    <w:p w14:paraId="0E7F1FE5" w14:textId="77777777" w:rsidR="0084505B" w:rsidRPr="0084505B" w:rsidRDefault="0084505B" w:rsidP="0084505B">
      <w:pPr>
        <w:rPr>
          <w:sz w:val="24"/>
          <w:szCs w:val="24"/>
        </w:rPr>
      </w:pPr>
      <w:r w:rsidRPr="0084505B">
        <w:rPr>
          <w:b/>
          <w:bCs/>
          <w:sz w:val="24"/>
          <w:szCs w:val="24"/>
        </w:rPr>
        <w:t>Anno scolastico</w:t>
      </w:r>
      <w:r w:rsidRPr="0084505B">
        <w:rPr>
          <w:sz w:val="24"/>
          <w:szCs w:val="24"/>
        </w:rPr>
        <w:t>: __________</w:t>
      </w:r>
    </w:p>
    <w:p w14:paraId="3DF747D1" w14:textId="77777777" w:rsidR="0084505B" w:rsidRPr="0084505B" w:rsidRDefault="0084505B" w:rsidP="0084505B">
      <w:pPr>
        <w:rPr>
          <w:sz w:val="24"/>
          <w:szCs w:val="24"/>
        </w:rPr>
      </w:pPr>
    </w:p>
    <w:p w14:paraId="528AFC89" w14:textId="77777777" w:rsidR="0084505B" w:rsidRPr="0084505B" w:rsidRDefault="0084505B" w:rsidP="0084505B">
      <w:pPr>
        <w:rPr>
          <w:sz w:val="24"/>
          <w:szCs w:val="24"/>
        </w:rPr>
      </w:pPr>
      <w:r w:rsidRPr="0084505B">
        <w:rPr>
          <w:b/>
          <w:bCs/>
          <w:sz w:val="24"/>
          <w:szCs w:val="24"/>
        </w:rPr>
        <w:t>Durata</w:t>
      </w:r>
      <w:r w:rsidRPr="0084505B">
        <w:rPr>
          <w:sz w:val="24"/>
          <w:szCs w:val="24"/>
        </w:rPr>
        <w:t>: __________</w:t>
      </w:r>
    </w:p>
    <w:p w14:paraId="3906E4EB" w14:textId="77777777" w:rsidR="0084505B" w:rsidRPr="0084505B" w:rsidRDefault="0084505B" w:rsidP="0084505B">
      <w:pPr>
        <w:rPr>
          <w:sz w:val="24"/>
          <w:szCs w:val="24"/>
        </w:rPr>
      </w:pPr>
    </w:p>
    <w:p w14:paraId="5888DA58" w14:textId="77777777" w:rsidR="0084505B" w:rsidRPr="0084505B" w:rsidRDefault="0084505B" w:rsidP="0084505B">
      <w:pPr>
        <w:rPr>
          <w:sz w:val="24"/>
          <w:szCs w:val="24"/>
        </w:rPr>
      </w:pPr>
      <w:r w:rsidRPr="0084505B">
        <w:rPr>
          <w:b/>
          <w:bCs/>
          <w:sz w:val="24"/>
          <w:szCs w:val="24"/>
        </w:rPr>
        <w:t>Docenti coinvolti</w:t>
      </w:r>
      <w:r w:rsidRPr="0084505B">
        <w:rPr>
          <w:sz w:val="24"/>
          <w:szCs w:val="24"/>
        </w:rPr>
        <w:t>: __________</w:t>
      </w:r>
    </w:p>
    <w:p w14:paraId="152D4D0B" w14:textId="77777777" w:rsidR="0084505B" w:rsidRPr="0084505B" w:rsidRDefault="0084505B" w:rsidP="0084505B">
      <w:pPr>
        <w:rPr>
          <w:sz w:val="24"/>
          <w:szCs w:val="24"/>
        </w:rPr>
      </w:pPr>
    </w:p>
    <w:p w14:paraId="2231C655" w14:textId="05F16821" w:rsidR="00A51B97" w:rsidRPr="0084505B" w:rsidRDefault="0084505B" w:rsidP="0084505B">
      <w:pPr>
        <w:rPr>
          <w:sz w:val="24"/>
          <w:szCs w:val="24"/>
        </w:rPr>
      </w:pPr>
      <w:r w:rsidRPr="0084505B">
        <w:rPr>
          <w:b/>
          <w:bCs/>
          <w:sz w:val="24"/>
          <w:szCs w:val="24"/>
        </w:rPr>
        <w:t>Discipline coinvolte</w:t>
      </w:r>
      <w:r w:rsidRPr="0084505B">
        <w:rPr>
          <w:sz w:val="24"/>
          <w:szCs w:val="24"/>
        </w:rPr>
        <w:t>:</w:t>
      </w:r>
    </w:p>
    <w:p w14:paraId="17BC3C73" w14:textId="77777777" w:rsidR="0084505B" w:rsidRPr="0084505B" w:rsidRDefault="0084505B" w:rsidP="0084505B">
      <w:pPr>
        <w:rPr>
          <w:sz w:val="24"/>
          <w:szCs w:val="24"/>
        </w:rPr>
      </w:pPr>
    </w:p>
    <w:p w14:paraId="1905B2FD" w14:textId="468472E8" w:rsidR="0084505B" w:rsidRPr="0084505B" w:rsidRDefault="0084505B" w:rsidP="0084505B">
      <w:pPr>
        <w:rPr>
          <w:sz w:val="24"/>
          <w:szCs w:val="24"/>
        </w:rPr>
      </w:pPr>
      <w:r w:rsidRPr="0084505B">
        <w:rPr>
          <w:b/>
          <w:bCs/>
          <w:sz w:val="24"/>
          <w:szCs w:val="24"/>
        </w:rPr>
        <w:t>COMPETENZE CHIAVE EUROPEE</w:t>
      </w:r>
      <w:r w:rsidRPr="0084505B">
        <w:rPr>
          <w:sz w:val="24"/>
          <w:szCs w:val="24"/>
        </w:rPr>
        <w:t xml:space="preserve"> </w:t>
      </w:r>
      <w:r w:rsidRPr="0084505B">
        <w:rPr>
          <w:sz w:val="24"/>
          <w:szCs w:val="24"/>
        </w:rPr>
        <w:t>L’UDA contribuisce allo sviluppo delle seguenti competenze:</w:t>
      </w:r>
    </w:p>
    <w:p w14:paraId="3E4D3DB7" w14:textId="77777777" w:rsidR="0084505B" w:rsidRPr="0084505B" w:rsidRDefault="0084505B" w:rsidP="0084505B">
      <w:pPr>
        <w:rPr>
          <w:sz w:val="24"/>
          <w:szCs w:val="24"/>
        </w:rPr>
      </w:pPr>
    </w:p>
    <w:p w14:paraId="643D0BF2" w14:textId="10FEE853" w:rsidR="0084505B" w:rsidRPr="0084505B" w:rsidRDefault="0084505B" w:rsidP="0084505B">
      <w:pPr>
        <w:rPr>
          <w:sz w:val="24"/>
          <w:szCs w:val="24"/>
        </w:rPr>
      </w:pPr>
      <w:r w:rsidRPr="0084505B">
        <w:rPr>
          <w:b/>
          <w:bCs/>
          <w:sz w:val="24"/>
          <w:szCs w:val="24"/>
        </w:rPr>
        <w:t>OBIETTIVI DI APPRENDIMENTO</w:t>
      </w:r>
      <w:r w:rsidRPr="0084505B">
        <w:rPr>
          <w:sz w:val="24"/>
          <w:szCs w:val="24"/>
        </w:rPr>
        <w:t xml:space="preserve"> </w:t>
      </w:r>
      <w:r w:rsidRPr="0084505B">
        <w:rPr>
          <w:sz w:val="24"/>
          <w:szCs w:val="24"/>
        </w:rPr>
        <w:t>Al termine dell’UDA l’alunno sarà in grado di:</w:t>
      </w:r>
    </w:p>
    <w:p w14:paraId="4F2CD970" w14:textId="1239D6F3" w:rsidR="0084505B" w:rsidRPr="0084505B" w:rsidRDefault="0084505B" w:rsidP="0084505B">
      <w:pPr>
        <w:rPr>
          <w:b/>
          <w:bCs/>
          <w:sz w:val="24"/>
          <w:szCs w:val="24"/>
        </w:rPr>
      </w:pPr>
      <w:r w:rsidRPr="0084505B">
        <w:rPr>
          <w:b/>
          <w:bCs/>
          <w:sz w:val="24"/>
          <w:szCs w:val="24"/>
        </w:rPr>
        <w:t>Prerequisiti:</w:t>
      </w:r>
    </w:p>
    <w:p w14:paraId="725D30CB" w14:textId="33F90044" w:rsidR="0084505B" w:rsidRPr="0084505B" w:rsidRDefault="0084505B" w:rsidP="0084505B">
      <w:pPr>
        <w:rPr>
          <w:b/>
          <w:bCs/>
          <w:sz w:val="24"/>
          <w:szCs w:val="24"/>
        </w:rPr>
      </w:pPr>
      <w:r w:rsidRPr="0084505B">
        <w:rPr>
          <w:b/>
          <w:bCs/>
          <w:sz w:val="24"/>
          <w:szCs w:val="24"/>
        </w:rPr>
        <w:t xml:space="preserve">Fasi attività </w:t>
      </w:r>
      <w:r w:rsidRPr="0084505B">
        <w:rPr>
          <w:sz w:val="24"/>
          <w:szCs w:val="24"/>
        </w:rPr>
        <w:t>(breve descrizione)</w:t>
      </w:r>
    </w:p>
    <w:p w14:paraId="7E586C60" w14:textId="4A0B63B1" w:rsidR="0084505B" w:rsidRPr="0084505B" w:rsidRDefault="0084505B" w:rsidP="0084505B">
      <w:pPr>
        <w:rPr>
          <w:b/>
          <w:bCs/>
          <w:sz w:val="24"/>
          <w:szCs w:val="24"/>
        </w:rPr>
      </w:pPr>
      <w:r w:rsidRPr="0084505B">
        <w:rPr>
          <w:b/>
          <w:bCs/>
          <w:sz w:val="24"/>
          <w:szCs w:val="24"/>
        </w:rPr>
        <w:t>Metodologie:</w:t>
      </w:r>
    </w:p>
    <w:p w14:paraId="3675DAFF" w14:textId="5D1B8AB4" w:rsidR="0084505B" w:rsidRPr="0084505B" w:rsidRDefault="0084505B" w:rsidP="0084505B">
      <w:pPr>
        <w:rPr>
          <w:sz w:val="24"/>
          <w:szCs w:val="24"/>
        </w:rPr>
      </w:pPr>
      <w:r w:rsidRPr="0084505B">
        <w:rPr>
          <w:b/>
          <w:bCs/>
          <w:sz w:val="24"/>
          <w:szCs w:val="24"/>
        </w:rPr>
        <w:t>Strumenti e risorse</w:t>
      </w:r>
      <w:r w:rsidRPr="0084505B">
        <w:rPr>
          <w:sz w:val="24"/>
          <w:szCs w:val="24"/>
        </w:rPr>
        <w:t>:</w:t>
      </w:r>
    </w:p>
    <w:p w14:paraId="47A5A700" w14:textId="1E09E6BF" w:rsidR="0084505B" w:rsidRPr="0084505B" w:rsidRDefault="0084505B" w:rsidP="0084505B">
      <w:pPr>
        <w:rPr>
          <w:b/>
          <w:bCs/>
          <w:sz w:val="24"/>
          <w:szCs w:val="24"/>
        </w:rPr>
      </w:pPr>
      <w:r w:rsidRPr="0084505B">
        <w:rPr>
          <w:b/>
          <w:bCs/>
          <w:sz w:val="24"/>
          <w:szCs w:val="24"/>
        </w:rPr>
        <w:t>Prodotto finale:</w:t>
      </w:r>
    </w:p>
    <w:p w14:paraId="237F986F" w14:textId="22F889EF" w:rsidR="0084505B" w:rsidRPr="0084505B" w:rsidRDefault="0084505B" w:rsidP="0084505B">
      <w:pPr>
        <w:rPr>
          <w:sz w:val="24"/>
          <w:szCs w:val="24"/>
        </w:rPr>
      </w:pPr>
      <w:r w:rsidRPr="0084505B">
        <w:rPr>
          <w:b/>
          <w:bCs/>
          <w:sz w:val="24"/>
          <w:szCs w:val="24"/>
        </w:rPr>
        <w:t xml:space="preserve">Inclusione e personalizzazione </w:t>
      </w:r>
      <w:r w:rsidRPr="0084505B">
        <w:rPr>
          <w:sz w:val="24"/>
          <w:szCs w:val="24"/>
        </w:rPr>
        <w:t>(da concordare con i docenti di sostegno)</w:t>
      </w:r>
    </w:p>
    <w:p w14:paraId="586DC295" w14:textId="53215411" w:rsidR="0084505B" w:rsidRPr="0084505B" w:rsidRDefault="0084505B" w:rsidP="0084505B">
      <w:pPr>
        <w:rPr>
          <w:b/>
          <w:bCs/>
          <w:sz w:val="24"/>
          <w:szCs w:val="24"/>
        </w:rPr>
      </w:pPr>
      <w:r w:rsidRPr="0084505B">
        <w:rPr>
          <w:b/>
          <w:bCs/>
          <w:sz w:val="24"/>
          <w:szCs w:val="24"/>
        </w:rPr>
        <w:t>Verifica</w:t>
      </w:r>
      <w:r w:rsidR="004E4D9E">
        <w:rPr>
          <w:b/>
          <w:bCs/>
          <w:sz w:val="24"/>
          <w:szCs w:val="24"/>
        </w:rPr>
        <w:t xml:space="preserve"> e valutazione</w:t>
      </w:r>
      <w:r w:rsidRPr="0084505B">
        <w:rPr>
          <w:b/>
          <w:bCs/>
          <w:sz w:val="24"/>
          <w:szCs w:val="24"/>
        </w:rPr>
        <w:t xml:space="preserve"> </w:t>
      </w:r>
    </w:p>
    <w:sectPr w:rsidR="0084505B" w:rsidRPr="008450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05B"/>
    <w:rsid w:val="004E4D9E"/>
    <w:rsid w:val="00727D3B"/>
    <w:rsid w:val="007A560F"/>
    <w:rsid w:val="0084505B"/>
    <w:rsid w:val="009B1D78"/>
    <w:rsid w:val="009C5174"/>
    <w:rsid w:val="00A51B97"/>
    <w:rsid w:val="00C1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6D258"/>
  <w15:chartTrackingRefBased/>
  <w15:docId w15:val="{0C143951-642C-410F-88A5-AEA76B35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45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5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450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45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450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45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45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45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45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450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50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50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505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505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4505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4505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4505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4505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45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45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5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5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45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4505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4505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4505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450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4505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450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D'Agostino</dc:creator>
  <cp:keywords/>
  <dc:description/>
  <cp:lastModifiedBy>Giovanna D'Agostino</cp:lastModifiedBy>
  <cp:revision>3</cp:revision>
  <dcterms:created xsi:type="dcterms:W3CDTF">2026-08-24T09:06:00Z</dcterms:created>
  <dcterms:modified xsi:type="dcterms:W3CDTF">2026-08-24T09:19:00Z</dcterms:modified>
</cp:coreProperties>
</file>